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05" w:rsidRPr="00215CBB" w:rsidRDefault="00304260">
      <w:pPr>
        <w:rPr>
          <w:rFonts w:ascii="Kristen ITC" w:hAnsi="Kristen ITC"/>
          <w:color w:val="4F6228" w:themeColor="accent3" w:themeShade="80"/>
          <w:sz w:val="48"/>
          <w:szCs w:val="48"/>
        </w:rPr>
      </w:pPr>
      <w:r w:rsidRPr="00215CBB">
        <w:rPr>
          <w:rFonts w:ascii="Kristen ITC" w:hAnsi="Kristen ITC"/>
          <w:color w:val="4F6228" w:themeColor="accent3" w:themeShade="80"/>
          <w:sz w:val="48"/>
          <w:szCs w:val="48"/>
        </w:rPr>
        <w:t>“Crepuscolo di giardino”</w:t>
      </w:r>
    </w:p>
    <w:p w:rsidR="00304260" w:rsidRDefault="00304260"/>
    <w:p w:rsidR="00304260" w:rsidRPr="00215CBB" w:rsidRDefault="00304260">
      <w:pPr>
        <w:rPr>
          <w:rFonts w:ascii="Corbel" w:hAnsi="Corbel"/>
          <w:sz w:val="24"/>
          <w:szCs w:val="24"/>
        </w:rPr>
      </w:pPr>
      <w:r w:rsidRPr="00215CBB">
        <w:rPr>
          <w:rFonts w:ascii="Corbel" w:hAnsi="Corbel"/>
          <w:sz w:val="24"/>
          <w:szCs w:val="24"/>
        </w:rPr>
        <w:t>Macchie di tagete</w:t>
      </w:r>
    </w:p>
    <w:p w:rsidR="00304260" w:rsidRPr="00215CBB" w:rsidRDefault="0049005E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</w:t>
      </w:r>
      <w:r w:rsidR="00304260" w:rsidRPr="00215CBB">
        <w:rPr>
          <w:rFonts w:ascii="Corbel" w:hAnsi="Corbel"/>
          <w:sz w:val="24"/>
          <w:szCs w:val="24"/>
        </w:rPr>
        <w:t>rrivate al crepuscolo,</w:t>
      </w:r>
    </w:p>
    <w:p w:rsidR="00304260" w:rsidRPr="00215CBB" w:rsidRDefault="00304260">
      <w:pPr>
        <w:rPr>
          <w:rFonts w:ascii="Corbel" w:hAnsi="Corbel"/>
          <w:sz w:val="24"/>
          <w:szCs w:val="24"/>
        </w:rPr>
      </w:pPr>
      <w:r w:rsidRPr="00215CBB">
        <w:rPr>
          <w:rFonts w:ascii="Corbel" w:hAnsi="Corbel"/>
          <w:sz w:val="24"/>
          <w:szCs w:val="24"/>
        </w:rPr>
        <w:t>si confondono</w:t>
      </w:r>
    </w:p>
    <w:p w:rsidR="00304260" w:rsidRPr="00215CBB" w:rsidRDefault="00304260">
      <w:pPr>
        <w:rPr>
          <w:rFonts w:ascii="Corbel" w:hAnsi="Corbel"/>
          <w:sz w:val="24"/>
          <w:szCs w:val="24"/>
        </w:rPr>
      </w:pPr>
      <w:r w:rsidRPr="00215CBB">
        <w:rPr>
          <w:rFonts w:ascii="Corbel" w:hAnsi="Corbel"/>
          <w:sz w:val="24"/>
          <w:szCs w:val="24"/>
        </w:rPr>
        <w:t>con la distesa</w:t>
      </w:r>
    </w:p>
    <w:p w:rsidR="00304260" w:rsidRPr="00215CBB" w:rsidRDefault="00304260">
      <w:pPr>
        <w:rPr>
          <w:rFonts w:ascii="Corbel" w:hAnsi="Corbel"/>
          <w:sz w:val="24"/>
          <w:szCs w:val="24"/>
        </w:rPr>
      </w:pPr>
      <w:r w:rsidRPr="00215CBB">
        <w:rPr>
          <w:rFonts w:ascii="Corbel" w:hAnsi="Corbel"/>
          <w:sz w:val="24"/>
          <w:szCs w:val="24"/>
        </w:rPr>
        <w:t>di foglie morenti;</w:t>
      </w:r>
    </w:p>
    <w:p w:rsidR="00304260" w:rsidRPr="00215CBB" w:rsidRDefault="00304260">
      <w:pPr>
        <w:rPr>
          <w:rFonts w:ascii="Corbel" w:hAnsi="Corbel"/>
          <w:sz w:val="24"/>
          <w:szCs w:val="24"/>
        </w:rPr>
      </w:pPr>
      <w:r w:rsidRPr="00215CBB">
        <w:rPr>
          <w:rFonts w:ascii="Corbel" w:hAnsi="Corbel"/>
          <w:sz w:val="24"/>
          <w:szCs w:val="24"/>
        </w:rPr>
        <w:t>più in là,</w:t>
      </w:r>
    </w:p>
    <w:p w:rsidR="00304260" w:rsidRPr="00215CBB" w:rsidRDefault="00304260">
      <w:pPr>
        <w:rPr>
          <w:rFonts w:ascii="Corbel" w:hAnsi="Corbel"/>
          <w:sz w:val="24"/>
          <w:szCs w:val="24"/>
        </w:rPr>
      </w:pPr>
      <w:r w:rsidRPr="00215CBB">
        <w:rPr>
          <w:rFonts w:ascii="Corbel" w:hAnsi="Corbel"/>
          <w:sz w:val="24"/>
          <w:szCs w:val="24"/>
        </w:rPr>
        <w:t>cascate di gialli crisantemi</w:t>
      </w:r>
    </w:p>
    <w:p w:rsidR="00304260" w:rsidRPr="00215CBB" w:rsidRDefault="00304260">
      <w:pPr>
        <w:rPr>
          <w:rFonts w:ascii="Corbel" w:hAnsi="Corbel"/>
          <w:sz w:val="24"/>
          <w:szCs w:val="24"/>
        </w:rPr>
      </w:pPr>
      <w:r w:rsidRPr="00215CBB">
        <w:rPr>
          <w:rFonts w:ascii="Corbel" w:hAnsi="Corbel"/>
          <w:sz w:val="24"/>
          <w:szCs w:val="24"/>
        </w:rPr>
        <w:t>riempiono</w:t>
      </w:r>
    </w:p>
    <w:p w:rsidR="00304260" w:rsidRPr="00215CBB" w:rsidRDefault="00304260">
      <w:pPr>
        <w:rPr>
          <w:rFonts w:ascii="Corbel" w:hAnsi="Corbel"/>
          <w:sz w:val="24"/>
          <w:szCs w:val="24"/>
        </w:rPr>
      </w:pPr>
      <w:r w:rsidRPr="00215CBB">
        <w:rPr>
          <w:rFonts w:ascii="Corbel" w:hAnsi="Corbel"/>
          <w:sz w:val="24"/>
          <w:szCs w:val="24"/>
        </w:rPr>
        <w:t>un angolo di giardino.</w:t>
      </w:r>
    </w:p>
    <w:p w:rsidR="00304260" w:rsidRPr="00215CBB" w:rsidRDefault="00304260">
      <w:pPr>
        <w:rPr>
          <w:rFonts w:ascii="Corbel" w:hAnsi="Corbel"/>
          <w:sz w:val="24"/>
          <w:szCs w:val="24"/>
        </w:rPr>
      </w:pPr>
      <w:r w:rsidRPr="00215CBB">
        <w:rPr>
          <w:rFonts w:ascii="Corbel" w:hAnsi="Corbel"/>
          <w:sz w:val="24"/>
          <w:szCs w:val="24"/>
        </w:rPr>
        <w:t>Le vivaci zinnie</w:t>
      </w:r>
    </w:p>
    <w:p w:rsidR="00304260" w:rsidRPr="00215CBB" w:rsidRDefault="00304260">
      <w:pPr>
        <w:rPr>
          <w:rFonts w:ascii="Corbel" w:hAnsi="Corbel"/>
          <w:sz w:val="24"/>
          <w:szCs w:val="24"/>
        </w:rPr>
      </w:pPr>
      <w:r w:rsidRPr="00215CBB">
        <w:rPr>
          <w:rFonts w:ascii="Corbel" w:hAnsi="Corbel"/>
          <w:sz w:val="24"/>
          <w:szCs w:val="24"/>
        </w:rPr>
        <w:t>cercano di resistere</w:t>
      </w:r>
    </w:p>
    <w:p w:rsidR="00304260" w:rsidRPr="00215CBB" w:rsidRDefault="00304260">
      <w:pPr>
        <w:rPr>
          <w:rFonts w:ascii="Corbel" w:hAnsi="Corbel"/>
          <w:sz w:val="24"/>
          <w:szCs w:val="24"/>
        </w:rPr>
      </w:pPr>
      <w:r w:rsidRPr="00215CBB">
        <w:rPr>
          <w:rFonts w:ascii="Corbel" w:hAnsi="Corbel"/>
          <w:sz w:val="24"/>
          <w:szCs w:val="24"/>
        </w:rPr>
        <w:t>alla bruma notturna</w:t>
      </w:r>
    </w:p>
    <w:p w:rsidR="00304260" w:rsidRPr="00215CBB" w:rsidRDefault="00304260">
      <w:pPr>
        <w:rPr>
          <w:rFonts w:ascii="Corbel" w:hAnsi="Corbel"/>
          <w:sz w:val="24"/>
          <w:szCs w:val="24"/>
        </w:rPr>
      </w:pPr>
      <w:r w:rsidRPr="00215CBB">
        <w:rPr>
          <w:rFonts w:ascii="Corbel" w:hAnsi="Corbel"/>
          <w:sz w:val="24"/>
          <w:szCs w:val="24"/>
        </w:rPr>
        <w:t>che le spegne.</w:t>
      </w:r>
    </w:p>
    <w:p w:rsidR="00304260" w:rsidRPr="00215CBB" w:rsidRDefault="00304260">
      <w:pPr>
        <w:rPr>
          <w:rFonts w:ascii="Corbel" w:hAnsi="Corbel"/>
          <w:sz w:val="24"/>
          <w:szCs w:val="24"/>
        </w:rPr>
      </w:pPr>
      <w:r w:rsidRPr="00215CBB">
        <w:rPr>
          <w:rFonts w:ascii="Corbel" w:hAnsi="Corbel"/>
          <w:sz w:val="24"/>
          <w:szCs w:val="24"/>
        </w:rPr>
        <w:t>È un’altra stagione,</w:t>
      </w:r>
    </w:p>
    <w:p w:rsidR="00304260" w:rsidRPr="00215CBB" w:rsidRDefault="00304260">
      <w:pPr>
        <w:rPr>
          <w:rFonts w:ascii="Corbel" w:hAnsi="Corbel"/>
          <w:sz w:val="24"/>
          <w:szCs w:val="24"/>
        </w:rPr>
      </w:pPr>
      <w:r w:rsidRPr="00215CBB">
        <w:rPr>
          <w:rFonts w:ascii="Corbel" w:hAnsi="Corbel"/>
          <w:sz w:val="24"/>
          <w:szCs w:val="24"/>
        </w:rPr>
        <w:t>ma il giardino</w:t>
      </w:r>
    </w:p>
    <w:p w:rsidR="00304260" w:rsidRPr="00215CBB" w:rsidRDefault="00304260">
      <w:pPr>
        <w:rPr>
          <w:rFonts w:ascii="Corbel" w:hAnsi="Corbel"/>
          <w:sz w:val="24"/>
          <w:szCs w:val="24"/>
        </w:rPr>
      </w:pPr>
      <w:r w:rsidRPr="00215CBB">
        <w:rPr>
          <w:rFonts w:ascii="Corbel" w:hAnsi="Corbel"/>
          <w:sz w:val="24"/>
          <w:szCs w:val="24"/>
        </w:rPr>
        <w:t>sa ancora</w:t>
      </w:r>
    </w:p>
    <w:p w:rsidR="00304260" w:rsidRPr="00215CBB" w:rsidRDefault="00304260">
      <w:pPr>
        <w:rPr>
          <w:rFonts w:ascii="Corbel" w:hAnsi="Corbel"/>
          <w:sz w:val="24"/>
          <w:szCs w:val="24"/>
        </w:rPr>
      </w:pPr>
      <w:r w:rsidRPr="00215CBB">
        <w:rPr>
          <w:rFonts w:ascii="Corbel" w:hAnsi="Corbel"/>
          <w:sz w:val="24"/>
          <w:szCs w:val="24"/>
        </w:rPr>
        <w:t>parlare al mio cuore.</w:t>
      </w:r>
    </w:p>
    <w:sectPr w:rsidR="00304260" w:rsidRPr="00215CBB" w:rsidSect="00117A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04260"/>
    <w:rsid w:val="00117A05"/>
    <w:rsid w:val="00215CBB"/>
    <w:rsid w:val="00304260"/>
    <w:rsid w:val="0049005E"/>
    <w:rsid w:val="0082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7A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2018-11-10T13:57:00Z</dcterms:created>
  <dcterms:modified xsi:type="dcterms:W3CDTF">2018-11-10T14:02:00Z</dcterms:modified>
</cp:coreProperties>
</file>