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CA" w:rsidRDefault="00E878CA" w:rsidP="00E878CA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Il cane Angelo</w:t>
      </w:r>
    </w:p>
    <w:p w:rsidR="00E878CA" w:rsidRDefault="00E878CA" w:rsidP="00E878C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</w:t>
      </w:r>
    </w:p>
    <w:p w:rsidR="00E878CA" w:rsidRDefault="00E878CA" w:rsidP="00E878CA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Condannato già fu da tal perverse figure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d’apparir del diavolo l’una avvocato,</w:t>
      </w:r>
    </w:p>
    <w:p w:rsidR="00E878CA" w:rsidRPr="00622A11" w:rsidRDefault="00E878CA" w:rsidP="00E878CA">
      <w:pPr>
        <w:rPr>
          <w:rFonts w:ascii="Book Antiqua" w:hAnsi="Book Antiqua"/>
        </w:rPr>
      </w:pPr>
      <w:proofErr w:type="spellStart"/>
      <w:r w:rsidRPr="00622A11">
        <w:rPr>
          <w:rFonts w:ascii="Book Antiqua" w:hAnsi="Book Antiqua"/>
        </w:rPr>
        <w:t>l’altre</w:t>
      </w:r>
      <w:proofErr w:type="spellEnd"/>
      <w:r w:rsidRPr="00622A11">
        <w:rPr>
          <w:rFonts w:ascii="Book Antiqua" w:hAnsi="Book Antiqua"/>
        </w:rPr>
        <w:t xml:space="preserve"> due giudici pe’ fosche sventure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e vile platea nel goder quarta da un lato…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Ah infelice cane! Ma in gran tua purezza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beato infin sarai pur se tra tanta asprezza!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«E se anche avvenne –e esso non fu– che fosse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 xml:space="preserve">ch’azzannai per </w:t>
      </w:r>
      <w:proofErr w:type="spellStart"/>
      <w:r w:rsidRPr="00622A11">
        <w:rPr>
          <w:rFonts w:ascii="Book Antiqua" w:hAnsi="Book Antiqua"/>
        </w:rPr>
        <w:t>natur</w:t>
      </w:r>
      <w:proofErr w:type="spellEnd"/>
      <w:r w:rsidRPr="00622A11">
        <w:rPr>
          <w:rFonts w:ascii="Book Antiqua" w:hAnsi="Book Antiqua"/>
        </w:rPr>
        <w:t xml:space="preserve"> che lo vuol una capretta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fu sol fame e non prepotenza che mi mosse…»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Ma torturar piace in Sud, criminosa setta…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«Che non son vero sindaco né intellettuale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talché dobbiate farmi ’sì efferato male!»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Tra percosse dolenti fu appiccato e ancor</w:t>
      </w:r>
    </w:p>
    <w:p w:rsidR="00E878CA" w:rsidRPr="00622A11" w:rsidRDefault="00E878CA" w:rsidP="00E878CA">
      <w:pPr>
        <w:rPr>
          <w:rFonts w:ascii="Book Antiqua" w:hAnsi="Book Antiqua"/>
        </w:rPr>
      </w:pPr>
      <w:proofErr w:type="spellStart"/>
      <w:r w:rsidRPr="00622A11">
        <w:rPr>
          <w:rFonts w:ascii="Book Antiqua" w:hAnsi="Book Antiqua"/>
        </w:rPr>
        <w:t>fedel</w:t>
      </w:r>
      <w:proofErr w:type="spellEnd"/>
      <w:r w:rsidRPr="00622A11">
        <w:rPr>
          <w:rFonts w:ascii="Book Antiqua" w:hAnsi="Book Antiqua"/>
        </w:rPr>
        <w:t xml:space="preserve"> movendo coda a implorar ma cosciente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che mai più fiuterà fior, vezzi vivrà d’amor…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 xml:space="preserve">E ancor </w:t>
      </w:r>
      <w:proofErr w:type="spellStart"/>
      <w:r w:rsidRPr="00622A11">
        <w:rPr>
          <w:rFonts w:ascii="Book Antiqua" w:hAnsi="Book Antiqua"/>
        </w:rPr>
        <w:t>crudel</w:t>
      </w:r>
      <w:proofErr w:type="spellEnd"/>
      <w:r w:rsidRPr="00622A11">
        <w:rPr>
          <w:rFonts w:ascii="Book Antiqua" w:hAnsi="Book Antiqua"/>
        </w:rPr>
        <w:t xml:space="preserve"> colpir di </w:t>
      </w:r>
      <w:proofErr w:type="spellStart"/>
      <w:r w:rsidRPr="00622A11">
        <w:rPr>
          <w:rFonts w:ascii="Book Antiqua" w:hAnsi="Book Antiqua"/>
        </w:rPr>
        <w:t>pal</w:t>
      </w:r>
      <w:proofErr w:type="spellEnd"/>
      <w:r w:rsidRPr="00622A11">
        <w:rPr>
          <w:rFonts w:ascii="Book Antiqua" w:hAnsi="Book Antiqua"/>
        </w:rPr>
        <w:t xml:space="preserve"> che più non sente…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 xml:space="preserve">«Gesù! </w:t>
      </w:r>
      <w:proofErr w:type="spellStart"/>
      <w:r w:rsidRPr="00622A11">
        <w:rPr>
          <w:rFonts w:ascii="Book Antiqua" w:hAnsi="Book Antiqua"/>
        </w:rPr>
        <w:t>Uman</w:t>
      </w:r>
      <w:proofErr w:type="spellEnd"/>
      <w:r w:rsidRPr="00622A11">
        <w:rPr>
          <w:rFonts w:ascii="Book Antiqua" w:hAnsi="Book Antiqua"/>
        </w:rPr>
        <w:t xml:space="preserve"> non son pe’ desiar paradiso,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al fin di tal tortura, né d’angelo un sorriso?»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  <w:bookmarkStart w:id="0" w:name="_GoBack"/>
      <w:bookmarkEnd w:id="0"/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Giovanni Esaltato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C41BAA" w:rsidRPr="00C41BAA" w:rsidRDefault="00C41BAA" w:rsidP="00C41BAA">
      <w:pPr>
        <w:spacing w:line="276" w:lineRule="auto"/>
        <w:rPr>
          <w:rFonts w:ascii="Book Antiqua" w:eastAsiaTheme="minorHAnsi" w:hAnsi="Book Antiqua"/>
          <w:lang w:eastAsia="en-US"/>
        </w:rPr>
      </w:pPr>
      <w:r w:rsidRPr="00C41BAA">
        <w:rPr>
          <w:rFonts w:ascii="Book Antiqua" w:eastAsiaTheme="minorHAnsi" w:hAnsi="Book Antiqua"/>
          <w:lang w:eastAsia="en-US"/>
        </w:rPr>
        <w:t>6 gennaio 2017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</w:rPr>
      </w:pPr>
      <w:r w:rsidRPr="00622A11">
        <w:rPr>
          <w:rFonts w:ascii="Book Antiqua" w:hAnsi="Book Antiqua"/>
        </w:rPr>
        <w:t>.</w:t>
      </w:r>
    </w:p>
    <w:p w:rsidR="00E878CA" w:rsidRPr="00622A11" w:rsidRDefault="00E878CA" w:rsidP="00E878CA">
      <w:pPr>
        <w:rPr>
          <w:rFonts w:ascii="Book Antiqua" w:hAnsi="Book Antiqua"/>
          <w:sz w:val="20"/>
          <w:szCs w:val="20"/>
        </w:rPr>
      </w:pPr>
      <w:r w:rsidRPr="00622A11">
        <w:rPr>
          <w:rFonts w:ascii="Book Antiqua" w:hAnsi="Book Antiqua"/>
          <w:sz w:val="20"/>
          <w:szCs w:val="20"/>
        </w:rPr>
        <w:t>Lirica ispirata da un fatto di cronaca</w:t>
      </w:r>
      <w:r w:rsidR="00F055E7" w:rsidRPr="00622A11">
        <w:rPr>
          <w:rFonts w:ascii="Book Antiqua" w:hAnsi="Book Antiqua"/>
          <w:sz w:val="20"/>
          <w:szCs w:val="20"/>
        </w:rPr>
        <w:t xml:space="preserve"> del giugno 2016</w:t>
      </w:r>
      <w:r w:rsidRPr="00622A11">
        <w:rPr>
          <w:rFonts w:ascii="Book Antiqua" w:hAnsi="Book Antiqua"/>
          <w:sz w:val="20"/>
          <w:szCs w:val="20"/>
        </w:rPr>
        <w:t>.</w:t>
      </w:r>
    </w:p>
    <w:p w:rsidR="00E878CA" w:rsidRPr="00E878CA" w:rsidRDefault="00E878CA" w:rsidP="00E878CA">
      <w:r w:rsidRPr="00E878CA">
        <w:t>.</w:t>
      </w:r>
    </w:p>
    <w:p w:rsidR="00E878CA" w:rsidRDefault="00E878CA" w:rsidP="00E878CA">
      <w:pPr>
        <w:rPr>
          <w:rFonts w:ascii="Book Antiqua" w:hAnsi="Book Antiqua"/>
          <w:sz w:val="22"/>
          <w:szCs w:val="22"/>
        </w:rPr>
      </w:pPr>
    </w:p>
    <w:p w:rsidR="00E878CA" w:rsidRDefault="00E878CA" w:rsidP="00E878CA">
      <w:pPr>
        <w:rPr>
          <w:rFonts w:ascii="Book Antiqua" w:hAnsi="Book Antiqua"/>
          <w:sz w:val="22"/>
          <w:szCs w:val="22"/>
        </w:rPr>
      </w:pPr>
    </w:p>
    <w:p w:rsidR="00E878CA" w:rsidRDefault="00E878CA" w:rsidP="00E878CA">
      <w:pPr>
        <w:rPr>
          <w:rFonts w:ascii="Book Antiqua" w:hAnsi="Book Antiqua"/>
          <w:sz w:val="22"/>
          <w:szCs w:val="22"/>
        </w:rPr>
      </w:pPr>
    </w:p>
    <w:p w:rsidR="00E878CA" w:rsidRDefault="00E878CA" w:rsidP="00E878CA">
      <w:pPr>
        <w:rPr>
          <w:rFonts w:ascii="Book Antiqua" w:hAnsi="Book Antiqua"/>
          <w:sz w:val="22"/>
          <w:szCs w:val="22"/>
        </w:rPr>
      </w:pPr>
    </w:p>
    <w:p w:rsidR="00D217F0" w:rsidRDefault="00D217F0"/>
    <w:sectPr w:rsidR="00D21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86"/>
    <w:rsid w:val="002102D0"/>
    <w:rsid w:val="00341157"/>
    <w:rsid w:val="005D7586"/>
    <w:rsid w:val="00622A11"/>
    <w:rsid w:val="009A27AB"/>
    <w:rsid w:val="00C41BAA"/>
    <w:rsid w:val="00D217F0"/>
    <w:rsid w:val="00D84393"/>
    <w:rsid w:val="00E878CA"/>
    <w:rsid w:val="00F055E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F327"/>
  <w15:chartTrackingRefBased/>
  <w15:docId w15:val="{00E77FF7-DFCD-403A-BC0A-69984860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C6C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FC6C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FC6C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C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FC6C1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C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6C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C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C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C6C1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C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6C1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C1F"/>
    <w:rPr>
      <w:i/>
      <w:iCs/>
    </w:rPr>
  </w:style>
  <w:style w:type="paragraph" w:styleId="Paragrafoelenco">
    <w:name w:val="List Paragraph"/>
    <w:basedOn w:val="Normale"/>
    <w:uiPriority w:val="34"/>
    <w:qFormat/>
    <w:rsid w:val="00FC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2020-04-28T16:21:00Z</dcterms:created>
  <dcterms:modified xsi:type="dcterms:W3CDTF">2020-04-28T16:49:00Z</dcterms:modified>
</cp:coreProperties>
</file>