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6304" w14:textId="1A6BEA4E" w:rsidR="00F16D2A" w:rsidRDefault="00F16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po' stregata dalla Luna</w:t>
      </w:r>
    </w:p>
    <w:p w14:paraId="1230EE7F" w14:textId="77777777" w:rsidR="00F16D2A" w:rsidRDefault="00F16D2A">
      <w:pPr>
        <w:rPr>
          <w:rFonts w:ascii="Arial" w:hAnsi="Arial" w:cs="Arial"/>
          <w:sz w:val="28"/>
          <w:szCs w:val="28"/>
        </w:rPr>
      </w:pPr>
    </w:p>
    <w:p w14:paraId="26B91842" w14:textId="36141E81" w:rsidR="00F16D2A" w:rsidRDefault="00F16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Luna, magnifica nella</w:t>
      </w:r>
      <w:r w:rsidR="00B4700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sua procacità del novilunio di maggio, aveva vagabondato tutta la notte alla ricerca di giovani innamorati che la decantassero estasiati, sussurrandosi parole di un vocabolario antico ahimè dimenticato.</w:t>
      </w:r>
    </w:p>
    <w:p w14:paraId="04EA37A2" w14:textId="0783C2CF" w:rsidR="00F16D2A" w:rsidRDefault="00F16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Ormai solo pochi gatti fuggiti dai loro giacigli multifunzionali di case forse perfette, le indirizzavano quei languidi miagolii che i tempi non avevano mai </w:t>
      </w:r>
    </w:p>
    <w:p w14:paraId="6A55E0B7" w14:textId="6A795EC8" w:rsidR="00F16D2A" w:rsidRDefault="00B470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F16D2A">
        <w:rPr>
          <w:rFonts w:ascii="Arial" w:hAnsi="Arial" w:cs="Arial"/>
          <w:sz w:val="28"/>
          <w:szCs w:val="28"/>
        </w:rPr>
        <w:t>ambiato, e nemmeno le mode.</w:t>
      </w:r>
    </w:p>
    <w:p w14:paraId="1DFF6406" w14:textId="2F2977C6" w:rsidR="00F16D2A" w:rsidRDefault="00F16D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clochard, perché detto alla francese è più edulcorato, l’aveva scambiata per la sua abat-jour notturna a risparmio energetico e, abbozzolato in una coperta di lana</w:t>
      </w:r>
      <w:r w:rsidR="00F83515">
        <w:rPr>
          <w:rFonts w:ascii="Arial" w:hAnsi="Arial" w:cs="Arial"/>
          <w:sz w:val="28"/>
          <w:szCs w:val="28"/>
        </w:rPr>
        <w:t xml:space="preserve"> di un passato remoto, aspettava l’alba confidando nell’usanza ormai estinta di un cappuccino sospeso al bar di quartiere.</w:t>
      </w:r>
    </w:p>
    <w:p w14:paraId="3309C22D" w14:textId="4D36108C" w:rsidR="00F83515" w:rsidRDefault="00F835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 stan</w:t>
      </w:r>
      <w:r w:rsidR="00B47007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a, stanca di illuminare scene di comitive etiliche senza freni e di vegliare solerte su di un’umanità spesso tristemente storta che non aveva più occhi e cuore per apprezzare tutta la sua arcana bellezza.</w:t>
      </w:r>
    </w:p>
    <w:p w14:paraId="104CB474" w14:textId="71C1B197" w:rsidR="00F83515" w:rsidRDefault="00F835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Avvolta nel suo abito migliore di primadonna della notte, continuava a guardare all’ingiù, cercando con sguardo implorante un quadretto di mondo che le lenisse la tristezza del cuore.</w:t>
      </w:r>
    </w:p>
    <w:p w14:paraId="213FE045" w14:textId="29F26BC5" w:rsidR="00F83515" w:rsidRDefault="00F835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Scorgeva joggers-allodola perfettamente attrezzati per monitorare il consumo calorico del giorno, cani con i padroni o padroni con i cani, buttati fuori casa </w:t>
      </w:r>
      <w:r w:rsidR="00B47007">
        <w:rPr>
          <w:rFonts w:ascii="Arial" w:hAnsi="Arial" w:cs="Arial"/>
          <w:sz w:val="28"/>
          <w:szCs w:val="28"/>
        </w:rPr>
        <w:t xml:space="preserve">da impellenze non rimandabili, furgoncini-lego di netturbini sparpagliati fra un cassonetto, un caffè al bar e uno sbadiglio, ma niente di non ordinaria e scontata routine. </w:t>
      </w:r>
    </w:p>
    <w:p w14:paraId="7F9F9C95" w14:textId="4075BB31" w:rsidR="00B47007" w:rsidRDefault="00B470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Decise allora di passare, come ogni giorno, il testimone all’amico Sole che, trepidante, già voleva infuocare i colori dell’alba.</w:t>
      </w:r>
    </w:p>
    <w:p w14:paraId="7A51C700" w14:textId="0AFDA582" w:rsidR="00B47007" w:rsidRDefault="00B470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Così tolse mestamente le sue grazie dal mondo, confidando in quel 30%, forse, di nicchia umana, in mezzo alla quale qualche poeta superstite le avrebbe dedicato anche pochi versi da farle vibrare il cuore. </w:t>
      </w:r>
    </w:p>
    <w:p w14:paraId="5EE2B36D" w14:textId="266E0043" w:rsidR="00B47007" w:rsidRPr="00F16D2A" w:rsidRDefault="00B470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E, con questa speranza ostinata, mandò un bacio all’umanità tutta e si addormentò esausta.</w:t>
      </w:r>
    </w:p>
    <w:p w14:paraId="5ED17252" w14:textId="77777777" w:rsidR="00F16D2A" w:rsidRPr="00F16D2A" w:rsidRDefault="00F16D2A">
      <w:pPr>
        <w:rPr>
          <w:rFonts w:ascii="Arial" w:hAnsi="Arial" w:cs="Arial"/>
          <w:sz w:val="28"/>
          <w:szCs w:val="28"/>
        </w:rPr>
      </w:pPr>
    </w:p>
    <w:p w14:paraId="17C80C44" w14:textId="77777777" w:rsidR="00F16D2A" w:rsidRPr="00F16D2A" w:rsidRDefault="00F16D2A">
      <w:pPr>
        <w:rPr>
          <w:rFonts w:ascii="Arial" w:hAnsi="Arial" w:cs="Arial"/>
          <w:sz w:val="28"/>
          <w:szCs w:val="28"/>
        </w:rPr>
      </w:pPr>
    </w:p>
    <w:sectPr w:rsidR="00F16D2A" w:rsidRPr="00F16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2A"/>
    <w:rsid w:val="00933983"/>
    <w:rsid w:val="00B47007"/>
    <w:rsid w:val="00F16D2A"/>
    <w:rsid w:val="00F8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0F740"/>
  <w15:chartTrackingRefBased/>
  <w15:docId w15:val="{03420CE5-093E-8044-AC95-3A25CD99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Pisani</dc:creator>
  <cp:keywords/>
  <dc:description/>
  <cp:lastModifiedBy>Francesco Pisani</cp:lastModifiedBy>
  <cp:revision>1</cp:revision>
  <dcterms:created xsi:type="dcterms:W3CDTF">2024-05-05T14:23:00Z</dcterms:created>
  <dcterms:modified xsi:type="dcterms:W3CDTF">2024-05-05T14:54:00Z</dcterms:modified>
</cp:coreProperties>
</file>